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Default="00573296" w:rsidP="009B3236">
      <w:pPr>
        <w:ind w:right="283"/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A004D4">
        <w:rPr>
          <w:rFonts w:ascii="Garamond" w:hAnsi="Garamond"/>
          <w:b/>
          <w:bCs/>
        </w:rPr>
        <w:t>9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A004D4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Obszar</w:t>
      </w:r>
      <w:r w:rsidR="0075756D">
        <w:rPr>
          <w:rFonts w:ascii="Garamond" w:hAnsi="Garamond"/>
          <w:b/>
          <w:bCs/>
        </w:rPr>
        <w:t>y</w:t>
      </w:r>
      <w:r>
        <w:rPr>
          <w:rFonts w:ascii="Garamond" w:hAnsi="Garamond"/>
          <w:b/>
          <w:bCs/>
        </w:rPr>
        <w:t xml:space="preserve"> Inteligentn</w:t>
      </w:r>
      <w:r w:rsidR="0075756D">
        <w:rPr>
          <w:rFonts w:ascii="Garamond" w:hAnsi="Garamond"/>
          <w:b/>
          <w:bCs/>
        </w:rPr>
        <w:t>ych</w:t>
      </w:r>
      <w:r w:rsidR="00171B03">
        <w:rPr>
          <w:rFonts w:ascii="Garamond" w:hAnsi="Garamond"/>
          <w:b/>
          <w:bCs/>
        </w:rPr>
        <w:t xml:space="preserve"> Specjalizacji: </w:t>
      </w:r>
      <w:r w:rsidR="00171B03" w:rsidRPr="000241F6">
        <w:rPr>
          <w:rFonts w:ascii="Garamond" w:hAnsi="Garamond"/>
          <w:b/>
          <w:bCs/>
        </w:rPr>
        <w:t>„</w:t>
      </w:r>
      <w:proofErr w:type="spellStart"/>
      <w:r w:rsidR="00171B03" w:rsidRPr="000241F6">
        <w:rPr>
          <w:rFonts w:ascii="Garamond" w:hAnsi="Garamond"/>
          <w:b/>
          <w:bCs/>
        </w:rPr>
        <w:t>Biosurowce</w:t>
      </w:r>
      <w:proofErr w:type="spellEnd"/>
      <w:r w:rsidR="00171B03" w:rsidRPr="000241F6">
        <w:rPr>
          <w:rFonts w:ascii="Garamond" w:hAnsi="Garamond"/>
          <w:b/>
          <w:bCs/>
        </w:rPr>
        <w:t xml:space="preserve"> i żywność dla świadomych konsumentów”</w:t>
      </w:r>
      <w:r w:rsidR="0075756D">
        <w:rPr>
          <w:rFonts w:ascii="Garamond" w:hAnsi="Garamond"/>
          <w:b/>
          <w:bCs/>
        </w:rPr>
        <w:t>, „Przemysł jutra”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Działanie 1.4: Internacjonalizacja gospodarki regionalnej, </w:t>
      </w:r>
      <w:r w:rsidR="00E62727">
        <w:rPr>
          <w:rFonts w:ascii="Garamond" w:hAnsi="Garamond"/>
          <w:b/>
        </w:rPr>
        <w:br/>
      </w:r>
      <w:r w:rsidRPr="00585AD0">
        <w:rPr>
          <w:rFonts w:ascii="Garamond" w:hAnsi="Garamond"/>
          <w:b/>
        </w:rPr>
        <w:t>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F772A3" w:rsidRPr="00EE7F6F" w:rsidRDefault="00F772A3" w:rsidP="00DC72DF">
      <w:pPr>
        <w:autoSpaceDE w:val="0"/>
        <w:autoSpaceDN w:val="0"/>
        <w:adjustRightInd w:val="0"/>
        <w:spacing w:line="276" w:lineRule="auto"/>
        <w:ind w:left="142"/>
        <w:jc w:val="center"/>
        <w:rPr>
          <w:rFonts w:ascii="Garamond" w:hAnsi="Garamond"/>
          <w:b/>
          <w:bCs/>
        </w:rPr>
      </w:pPr>
      <w:r w:rsidRPr="00436046">
        <w:rPr>
          <w:rFonts w:ascii="Garamond" w:hAnsi="Garamond"/>
          <w:b/>
        </w:rPr>
        <w:t xml:space="preserve">Targi </w:t>
      </w:r>
      <w:r w:rsidR="00F04ED9">
        <w:rPr>
          <w:rFonts w:ascii="Garamond" w:hAnsi="Garamond"/>
          <w:b/>
        </w:rPr>
        <w:t>FOOD TAIPEI</w:t>
      </w:r>
      <w:r w:rsidR="00A004D4">
        <w:rPr>
          <w:rFonts w:ascii="Garamond" w:hAnsi="Garamond"/>
          <w:b/>
        </w:rPr>
        <w:t xml:space="preserve"> 2019</w:t>
      </w:r>
      <w:r w:rsidRPr="00436046">
        <w:rPr>
          <w:rFonts w:ascii="Garamond" w:hAnsi="Garamond"/>
          <w:b/>
        </w:rPr>
        <w:t xml:space="preserve">, </w:t>
      </w:r>
      <w:r w:rsidR="00EE496D">
        <w:rPr>
          <w:rFonts w:ascii="Garamond" w:hAnsi="Garamond"/>
          <w:b/>
        </w:rPr>
        <w:t>Tajpej</w:t>
      </w:r>
      <w:r w:rsidRPr="00436046">
        <w:rPr>
          <w:rFonts w:ascii="Garamond" w:hAnsi="Garamond"/>
          <w:b/>
        </w:rPr>
        <w:t xml:space="preserve"> (</w:t>
      </w:r>
      <w:r w:rsidR="00EE496D">
        <w:rPr>
          <w:rFonts w:ascii="Garamond" w:hAnsi="Garamond"/>
          <w:b/>
        </w:rPr>
        <w:t>Tajwan</w:t>
      </w:r>
      <w:r w:rsidR="00A004D4">
        <w:rPr>
          <w:rFonts w:ascii="Garamond" w:hAnsi="Garamond"/>
          <w:b/>
        </w:rPr>
        <w:t>)</w:t>
      </w:r>
      <w:r w:rsidRPr="00436046">
        <w:rPr>
          <w:rFonts w:ascii="Garamond" w:hAnsi="Garamond"/>
          <w:b/>
        </w:rPr>
        <w:t xml:space="preserve">, </w:t>
      </w:r>
      <w:r w:rsidR="00CA40E0">
        <w:rPr>
          <w:rFonts w:ascii="Garamond" w:hAnsi="Garamond"/>
          <w:b/>
        </w:rPr>
        <w:t xml:space="preserve">w dniach </w:t>
      </w:r>
      <w:r w:rsidR="00EE496D">
        <w:rPr>
          <w:rFonts w:ascii="Garamond" w:hAnsi="Garamond"/>
          <w:b/>
        </w:rPr>
        <w:t>19-22 czerwca</w:t>
      </w:r>
      <w:r w:rsidR="00436046" w:rsidRPr="00436046">
        <w:rPr>
          <w:rFonts w:ascii="Garamond" w:hAnsi="Garamond"/>
          <w:b/>
        </w:rPr>
        <w:t xml:space="preserve"> 201</w:t>
      </w:r>
      <w:r w:rsidR="00A004D4">
        <w:rPr>
          <w:rFonts w:ascii="Garamond" w:hAnsi="Garamond"/>
          <w:b/>
        </w:rPr>
        <w:t>9</w:t>
      </w:r>
      <w:r w:rsidRPr="00436046">
        <w:rPr>
          <w:rFonts w:ascii="Garamond" w:hAnsi="Garamond"/>
          <w:b/>
        </w:rPr>
        <w:t xml:space="preserve"> r.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  <w:r w:rsidR="00DC72DF">
        <w:rPr>
          <w:rFonts w:ascii="Garamond" w:hAnsi="Garamond"/>
        </w:rPr>
        <w:t>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  <w:r w:rsidR="00DC72DF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 w:rsidR="00032AFB"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…………………</w:t>
      </w:r>
      <w:r w:rsidR="00DC72DF">
        <w:rPr>
          <w:rFonts w:ascii="Garamond" w:hAnsi="Garamond"/>
        </w:rPr>
        <w:t>……...</w:t>
      </w:r>
      <w:r w:rsidRPr="00812E85">
        <w:rPr>
          <w:rFonts w:ascii="Garamond" w:hAnsi="Garamond"/>
        </w:rPr>
        <w:t xml:space="preserve">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  <w:r w:rsidR="00DC72DF">
        <w:rPr>
          <w:rFonts w:ascii="Garamond" w:hAnsi="Garamond"/>
          <w:lang w:val="de-DE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  <w:r w:rsidR="00DC72DF">
        <w:rPr>
          <w:rFonts w:ascii="Garamond" w:hAnsi="Garamond"/>
        </w:rPr>
        <w:t>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  <w:r w:rsidR="00DC72DF">
        <w:rPr>
          <w:rFonts w:ascii="Garamond" w:hAnsi="Garamond"/>
        </w:rPr>
        <w:t>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  <w:r w:rsidR="00DC72DF">
        <w:rPr>
          <w:rFonts w:ascii="Garamond" w:hAnsi="Garamond"/>
        </w:rPr>
        <w:t>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  <w:r w:rsidR="00DC72DF">
        <w:rPr>
          <w:rFonts w:ascii="Garamond" w:hAnsi="Garamond"/>
        </w:rPr>
        <w:t>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  <w:r w:rsidR="00DC72DF">
        <w:rPr>
          <w:rFonts w:ascii="Garamond" w:hAnsi="Garamond"/>
        </w:rPr>
        <w:t>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  <w:r w:rsidR="00DC72DF">
        <w:rPr>
          <w:rFonts w:ascii="Garamond" w:hAnsi="Garamond"/>
        </w:rPr>
        <w:t>...</w:t>
      </w:r>
    </w:p>
    <w:p w:rsidR="00781D1B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  <w:r w:rsidR="00DC72DF">
        <w:rPr>
          <w:rFonts w:ascii="Garamond" w:hAnsi="Garamond"/>
        </w:rPr>
        <w:t>...</w:t>
      </w:r>
    </w:p>
    <w:p w:rsidR="00781D1B" w:rsidRDefault="00781D1B" w:rsidP="00781D1B">
      <w:pPr>
        <w:spacing w:before="80"/>
        <w:ind w:right="284"/>
        <w:rPr>
          <w:rFonts w:ascii="Garamond" w:hAnsi="Garamond"/>
        </w:rPr>
      </w:pPr>
    </w:p>
    <w:p w:rsidR="00781D1B" w:rsidRDefault="00781D1B" w:rsidP="00781D1B">
      <w:pPr>
        <w:spacing w:before="80"/>
        <w:ind w:right="284"/>
        <w:rPr>
          <w:rFonts w:ascii="Garamond" w:hAnsi="Garamond"/>
        </w:rPr>
      </w:pPr>
    </w:p>
    <w:p w:rsidR="00781D1B" w:rsidRDefault="00781D1B" w:rsidP="00781D1B">
      <w:pPr>
        <w:spacing w:before="80"/>
        <w:ind w:right="284"/>
        <w:rPr>
          <w:rFonts w:ascii="Garamond" w:hAnsi="Garamond"/>
        </w:rPr>
      </w:pPr>
    </w:p>
    <w:p w:rsidR="00573296" w:rsidRDefault="00573296" w:rsidP="00781D1B">
      <w:pPr>
        <w:spacing w:before="80"/>
        <w:ind w:right="284"/>
        <w:rPr>
          <w:rFonts w:ascii="Garamond" w:hAnsi="Garamond"/>
        </w:rPr>
      </w:pPr>
      <w:bookmarkStart w:id="0" w:name="_GoBack"/>
      <w:bookmarkEnd w:id="0"/>
      <w:r w:rsidRPr="00812E85">
        <w:rPr>
          <w:rFonts w:ascii="Garamond" w:hAnsi="Garamond"/>
        </w:rPr>
        <w:lastRenderedPageBreak/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FF2E2A" w:rsidP="00F568DF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chiński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E717AF" w:rsidRPr="00812E85" w:rsidRDefault="00E717AF" w:rsidP="009B3236">
      <w:pPr>
        <w:ind w:right="283"/>
        <w:rPr>
          <w:rFonts w:ascii="Garamond" w:hAnsi="Garamond"/>
        </w:rPr>
      </w:pPr>
    </w:p>
    <w:p w:rsidR="00FF2E2A" w:rsidRPr="00FF2E2A" w:rsidRDefault="00FF2E2A" w:rsidP="00E565BA">
      <w:pPr>
        <w:numPr>
          <w:ilvl w:val="0"/>
          <w:numId w:val="1"/>
        </w:numPr>
        <w:ind w:right="283"/>
        <w:jc w:val="both"/>
        <w:rPr>
          <w:rFonts w:ascii="Garamond" w:hAnsi="Garamond"/>
        </w:rPr>
      </w:pPr>
      <w:r w:rsidRPr="00FF2E2A">
        <w:rPr>
          <w:rFonts w:ascii="Garamond" w:hAnsi="Garamond"/>
          <w:b/>
        </w:rPr>
        <w:t>Charakterystyka prowadzonej działalności</w:t>
      </w:r>
      <w:r>
        <w:rPr>
          <w:rStyle w:val="Odwoanieprzypisudolnego"/>
          <w:rFonts w:ascii="Garamond" w:hAnsi="Garamond"/>
        </w:rPr>
        <w:footnoteReference w:id="1"/>
      </w:r>
      <w:r>
        <w:rPr>
          <w:rFonts w:ascii="Garamond" w:hAnsi="Garamond"/>
          <w:b/>
        </w:rPr>
        <w:t xml:space="preserve"> - </w:t>
      </w:r>
      <w:r w:rsidRPr="00FF2E2A">
        <w:rPr>
          <w:rFonts w:ascii="Garamond" w:hAnsi="Garamond"/>
          <w:b/>
        </w:rPr>
        <w:t>zgodność</w:t>
      </w:r>
      <w:r>
        <w:rPr>
          <w:rFonts w:ascii="Garamond" w:hAnsi="Garamond"/>
          <w:b/>
        </w:rPr>
        <w:t xml:space="preserve"> z obszarem Inteligentnej S</w:t>
      </w:r>
      <w:r w:rsidRPr="00FF2E2A">
        <w:rPr>
          <w:rFonts w:ascii="Garamond" w:hAnsi="Garamond"/>
          <w:b/>
        </w:rPr>
        <w:t>pecjalizacji: „</w:t>
      </w:r>
      <w:proofErr w:type="spellStart"/>
      <w:r w:rsidRPr="00FF2E2A">
        <w:rPr>
          <w:rFonts w:ascii="Garamond" w:hAnsi="Garamond"/>
          <w:b/>
        </w:rPr>
        <w:t>Biosurowce</w:t>
      </w:r>
      <w:proofErr w:type="spellEnd"/>
      <w:r w:rsidRPr="00FF2E2A">
        <w:rPr>
          <w:rFonts w:ascii="Garamond" w:hAnsi="Garamond"/>
          <w:b/>
        </w:rPr>
        <w:t xml:space="preserve"> i żywność dla świadomych konsumentów”</w:t>
      </w:r>
      <w:r w:rsidRPr="00FF2E2A">
        <w:rPr>
          <w:rFonts w:ascii="Garamond" w:hAnsi="Garamond"/>
          <w:b/>
        </w:rPr>
        <w:t xml:space="preserve">, </w:t>
      </w:r>
      <w:r w:rsidRPr="00FF2E2A">
        <w:rPr>
          <w:rFonts w:ascii="Garamond" w:hAnsi="Garamond"/>
          <w:b/>
        </w:rPr>
        <w:t xml:space="preserve">„Przemysł jutra”, </w:t>
      </w:r>
    </w:p>
    <w:p w:rsidR="00FF2E2A" w:rsidRDefault="00FF2E2A" w:rsidP="00FF2E2A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FF2E2A" w:rsidRPr="00812E85" w:rsidRDefault="00FF2E2A" w:rsidP="00FF2E2A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4.1 Kod PKD prowadzonej działalności</w:t>
      </w:r>
      <w:r>
        <w:rPr>
          <w:rFonts w:ascii="Garamond" w:hAnsi="Garamond"/>
        </w:rPr>
        <w:t xml:space="preserve"> dla Inteligentnej Specjalizacji </w:t>
      </w:r>
      <w:r w:rsidRPr="009B6464">
        <w:rPr>
          <w:rFonts w:ascii="Garamond" w:hAnsi="Garamond"/>
          <w:b/>
        </w:rPr>
        <w:t>„</w:t>
      </w:r>
      <w:proofErr w:type="spellStart"/>
      <w:r w:rsidRPr="009B6464">
        <w:rPr>
          <w:rFonts w:ascii="Garamond" w:hAnsi="Garamond"/>
          <w:b/>
        </w:rPr>
        <w:t>Biosurowce</w:t>
      </w:r>
      <w:proofErr w:type="spellEnd"/>
      <w:r w:rsidRPr="009B6464">
        <w:rPr>
          <w:rFonts w:ascii="Garamond" w:hAnsi="Garamond"/>
          <w:b/>
        </w:rPr>
        <w:t xml:space="preserve"> i żywność dla świadomych konsumentów”</w:t>
      </w:r>
      <w:r w:rsidRPr="00812E85">
        <w:rPr>
          <w:rFonts w:ascii="Garamond" w:hAnsi="Garamond"/>
        </w:rPr>
        <w:t>:</w:t>
      </w:r>
    </w:p>
    <w:p w:rsidR="00FF2E2A" w:rsidRPr="00812E85" w:rsidRDefault="00FF2E2A" w:rsidP="00FF2E2A">
      <w:pPr>
        <w:pStyle w:val="Default"/>
        <w:ind w:right="283"/>
        <w:rPr>
          <w:rFonts w:ascii="Garamond" w:hAnsi="Garamond"/>
        </w:rPr>
      </w:pPr>
    </w:p>
    <w:p w:rsidR="00FF2E2A" w:rsidRPr="00EE7F6F" w:rsidRDefault="00FF2E2A" w:rsidP="00FF2E2A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>Sekcja A dział 01</w:t>
      </w:r>
      <w:r w:rsidR="00DD0922">
        <w:rPr>
          <w:rFonts w:ascii="Garamond" w:hAnsi="Garamond"/>
        </w:rPr>
        <w:tab/>
      </w:r>
      <w:r w:rsidRPr="00F568DF">
        <w:rPr>
          <w:rFonts w:ascii="Garamond" w:hAnsi="Garamond"/>
          <w:sz w:val="36"/>
          <w:szCs w:val="36"/>
        </w:rPr>
        <w:sym w:font="Wingdings" w:char="F06F"/>
      </w:r>
      <w:r w:rsidR="00DD0922">
        <w:rPr>
          <w:rFonts w:ascii="Garamond" w:hAnsi="Garamond"/>
          <w:sz w:val="36"/>
          <w:szCs w:val="36"/>
        </w:rPr>
        <w:tab/>
      </w:r>
      <w:r w:rsidR="00DD0922">
        <w:rPr>
          <w:rFonts w:ascii="Garamond" w:hAnsi="Garamond"/>
          <w:sz w:val="36"/>
          <w:szCs w:val="36"/>
        </w:rPr>
        <w:tab/>
      </w:r>
      <w:r w:rsidRPr="00EE7F6F">
        <w:rPr>
          <w:rFonts w:ascii="Garamond" w:hAnsi="Garamond"/>
        </w:rPr>
        <w:t>Sekcja C dział 10</w:t>
      </w:r>
      <w:r w:rsidR="00DD0922">
        <w:rPr>
          <w:rFonts w:ascii="Garamond" w:hAnsi="Garamond"/>
        </w:rPr>
        <w:tab/>
      </w:r>
      <w:r w:rsidRPr="00F568DF">
        <w:rPr>
          <w:rFonts w:ascii="Garamond" w:hAnsi="Garamond"/>
          <w:sz w:val="36"/>
          <w:szCs w:val="36"/>
        </w:rPr>
        <w:sym w:font="Wingdings" w:char="F06F"/>
      </w:r>
      <w:r w:rsidR="00DD0922">
        <w:rPr>
          <w:rFonts w:ascii="Garamond" w:hAnsi="Garamond"/>
        </w:rPr>
        <w:tab/>
      </w:r>
      <w:r w:rsidR="00DD0922">
        <w:rPr>
          <w:rFonts w:ascii="Garamond" w:hAnsi="Garamond"/>
        </w:rPr>
        <w:tab/>
      </w:r>
      <w:r w:rsidRPr="00EE7F6F">
        <w:rPr>
          <w:rFonts w:ascii="Garamond" w:hAnsi="Garamond"/>
        </w:rPr>
        <w:t>Sekcja C dział 11</w:t>
      </w:r>
      <w:r w:rsidR="00DD0922">
        <w:rPr>
          <w:rFonts w:ascii="Garamond" w:hAnsi="Garamond"/>
        </w:rPr>
        <w:tab/>
      </w:r>
      <w:r w:rsidRPr="00F568DF">
        <w:rPr>
          <w:rFonts w:ascii="Garamond" w:hAnsi="Garamond"/>
          <w:sz w:val="32"/>
          <w:szCs w:val="32"/>
        </w:rPr>
        <w:sym w:font="Wingdings" w:char="F06F"/>
      </w:r>
    </w:p>
    <w:p w:rsidR="00FF2E2A" w:rsidRDefault="00FF2E2A" w:rsidP="00FF2E2A">
      <w:pPr>
        <w:pStyle w:val="Default"/>
        <w:ind w:right="283"/>
        <w:rPr>
          <w:rFonts w:ascii="Garamond" w:hAnsi="Garamond"/>
        </w:rPr>
      </w:pPr>
    </w:p>
    <w:p w:rsidR="00FF2E2A" w:rsidRPr="00F65D00" w:rsidRDefault="00FF2E2A" w:rsidP="00FF2E2A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Inne PKD dla obszaru, uwzględniane tylko w przypadku, jeśli proponowane rozwiązania służą rozwojowi głównego obszaru specjalizacji</w:t>
      </w:r>
      <w:r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:rsidR="00FF2E2A" w:rsidRPr="00F65D00" w:rsidRDefault="00FF2E2A" w:rsidP="00FF2E2A">
      <w:pPr>
        <w:pStyle w:val="Default"/>
        <w:rPr>
          <w:rFonts w:ascii="Garamond" w:hAnsi="Garamond" w:cs="Times New Roman"/>
          <w:color w:val="auto"/>
        </w:rPr>
      </w:pPr>
    </w:p>
    <w:p w:rsidR="00FF2E2A" w:rsidRPr="00F65D00" w:rsidRDefault="00FF2E2A" w:rsidP="00FF2E2A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A dział 02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F2E2A" w:rsidRPr="00F65D00" w:rsidRDefault="00FF2E2A" w:rsidP="00FF2E2A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F2E2A" w:rsidRPr="00F65D00" w:rsidRDefault="00FF2E2A" w:rsidP="00FF2E2A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 16-17, 22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F2E2A" w:rsidRPr="00F65D00" w:rsidRDefault="00FF2E2A" w:rsidP="00FF2E2A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F2E2A" w:rsidRPr="00E55315" w:rsidRDefault="00FF2E2A" w:rsidP="00FF2E2A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FF2E2A" w:rsidRDefault="00FF2E2A" w:rsidP="00FF2E2A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FF2E2A" w:rsidRDefault="00FF2E2A" w:rsidP="00FF2E2A">
      <w:pPr>
        <w:ind w:right="283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2E2A" w:rsidRDefault="00FF2E2A" w:rsidP="00FF2E2A">
      <w:pPr>
        <w:ind w:right="283"/>
        <w:rPr>
          <w:rFonts w:ascii="Garamond" w:hAnsi="Garamond"/>
        </w:rPr>
      </w:pPr>
    </w:p>
    <w:p w:rsidR="00FF2E2A" w:rsidRPr="009B6464" w:rsidRDefault="00FF2E2A" w:rsidP="00FF2E2A">
      <w:pPr>
        <w:ind w:right="283"/>
        <w:rPr>
          <w:rFonts w:ascii="Garamond" w:hAnsi="Garamond"/>
          <w:bCs/>
        </w:rPr>
      </w:pPr>
      <w:r>
        <w:rPr>
          <w:rFonts w:ascii="Garamond" w:hAnsi="Garamond"/>
        </w:rPr>
        <w:t xml:space="preserve">4.2 </w:t>
      </w:r>
      <w:r>
        <w:rPr>
          <w:rFonts w:ascii="Garamond" w:hAnsi="Garamond"/>
        </w:rPr>
        <w:t xml:space="preserve">Kod PKD prowadzonej działalności </w:t>
      </w:r>
      <w:r w:rsidR="009B6464">
        <w:rPr>
          <w:rFonts w:ascii="Garamond" w:hAnsi="Garamond"/>
        </w:rPr>
        <w:t>dla Inteligentnej Specjalizacji</w:t>
      </w:r>
      <w:r>
        <w:rPr>
          <w:rFonts w:ascii="Garamond" w:hAnsi="Garamond"/>
        </w:rPr>
        <w:t xml:space="preserve"> </w:t>
      </w:r>
      <w:r w:rsidR="009B6464">
        <w:rPr>
          <w:rFonts w:ascii="Garamond" w:hAnsi="Garamond"/>
          <w:b/>
          <w:bCs/>
        </w:rPr>
        <w:t>„Przemysł Jutra”</w:t>
      </w:r>
      <w:r w:rsidR="009B6464">
        <w:rPr>
          <w:rFonts w:ascii="Garamond" w:hAnsi="Garamond"/>
          <w:bCs/>
        </w:rPr>
        <w:t>:</w:t>
      </w:r>
    </w:p>
    <w:p w:rsidR="00FF2E2A" w:rsidRDefault="00FF2E2A" w:rsidP="00FF2E2A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FF2E2A" w:rsidRDefault="00FF2E2A" w:rsidP="00FF2E2A">
      <w:pPr>
        <w:pStyle w:val="Default"/>
        <w:ind w:right="283"/>
        <w:rPr>
          <w:rFonts w:ascii="Garamond" w:hAnsi="Garamond"/>
        </w:rPr>
      </w:pPr>
      <w:r>
        <w:rPr>
          <w:rFonts w:ascii="Garamond" w:hAnsi="Garamond"/>
        </w:rPr>
        <w:t>Sekcja C dział 24-25</w:t>
      </w:r>
      <w:r w:rsidR="00DD0922">
        <w:rPr>
          <w:rFonts w:ascii="Garamond" w:hAnsi="Garamond"/>
        </w:rPr>
        <w:t xml:space="preserve"> </w:t>
      </w:r>
      <w:r w:rsidR="00DD0922">
        <w:rPr>
          <w:rFonts w:ascii="Garamond" w:hAnsi="Garamond"/>
        </w:rPr>
        <w:tab/>
      </w:r>
      <w:r>
        <w:rPr>
          <w:rFonts w:ascii="Garamond" w:hAnsi="Garamond"/>
          <w:sz w:val="32"/>
          <w:szCs w:val="32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Sekcja C dział 27-30</w:t>
      </w:r>
      <w:r w:rsidR="00DD0922">
        <w:rPr>
          <w:rFonts w:ascii="Garamond" w:hAnsi="Garamond"/>
        </w:rPr>
        <w:tab/>
      </w:r>
      <w:r>
        <w:rPr>
          <w:rFonts w:ascii="Garamond" w:hAnsi="Garamond"/>
          <w:sz w:val="32"/>
          <w:szCs w:val="32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Sekcja C dział 33</w:t>
      </w:r>
      <w:r w:rsidR="00DD0922">
        <w:rPr>
          <w:rFonts w:ascii="Garamond" w:hAnsi="Garamond"/>
        </w:rPr>
        <w:tab/>
      </w:r>
      <w:r>
        <w:rPr>
          <w:rFonts w:ascii="Garamond" w:hAnsi="Garamond"/>
          <w:sz w:val="32"/>
          <w:szCs w:val="32"/>
        </w:rPr>
        <w:sym w:font="Wingdings" w:char="F06F"/>
      </w:r>
    </w:p>
    <w:p w:rsidR="00FF2E2A" w:rsidRDefault="00FF2E2A" w:rsidP="00FF2E2A">
      <w:pPr>
        <w:pStyle w:val="Default"/>
        <w:ind w:right="283"/>
        <w:rPr>
          <w:rFonts w:ascii="Garamond" w:hAnsi="Garamond"/>
        </w:rPr>
      </w:pPr>
    </w:p>
    <w:p w:rsidR="00FF2E2A" w:rsidRDefault="00FF2E2A" w:rsidP="00FF2E2A">
      <w:pPr>
        <w:pStyle w:val="Default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 (jeśli dotyczy, proszę o napisanie uzasadnienia poniżej): </w:t>
      </w:r>
    </w:p>
    <w:p w:rsidR="00FF2E2A" w:rsidRDefault="00FF2E2A" w:rsidP="00FF2E2A">
      <w:pPr>
        <w:pStyle w:val="Default"/>
        <w:rPr>
          <w:rFonts w:ascii="Garamond" w:hAnsi="Garamond" w:cs="Times New Roman"/>
          <w:color w:val="auto"/>
        </w:rPr>
      </w:pPr>
    </w:p>
    <w:p w:rsidR="00FF2E2A" w:rsidRDefault="009B6464" w:rsidP="00FF2E2A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32"/>
          <w:szCs w:val="32"/>
        </w:rPr>
      </w:pPr>
      <w:r>
        <w:rPr>
          <w:rFonts w:ascii="Garamond" w:hAnsi="Garamond" w:cs="Times New Roman"/>
          <w:color w:val="auto"/>
        </w:rPr>
        <w:t>Sekcja C dział 20, 22-23</w:t>
      </w:r>
      <w:r>
        <w:rPr>
          <w:rFonts w:ascii="Garamond" w:hAnsi="Garamond" w:cs="Times New Roman"/>
          <w:color w:val="auto"/>
        </w:rPr>
        <w:tab/>
      </w:r>
      <w:r w:rsidR="00FF2E2A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  <w:t>Sekcja C dział 26</w:t>
      </w:r>
      <w:r>
        <w:rPr>
          <w:rFonts w:ascii="Garamond" w:hAnsi="Garamond" w:cs="Times New Roman"/>
          <w:color w:val="auto"/>
        </w:rPr>
        <w:tab/>
      </w:r>
      <w:r w:rsidR="00FF2E2A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  <w:r w:rsidR="00FF2E2A">
        <w:rPr>
          <w:rFonts w:ascii="Garamond" w:hAnsi="Garamond" w:cs="Times New Roman"/>
          <w:color w:val="auto"/>
          <w:sz w:val="32"/>
          <w:szCs w:val="32"/>
        </w:rPr>
        <w:tab/>
      </w:r>
      <w:r w:rsidR="00FF2E2A">
        <w:rPr>
          <w:rFonts w:ascii="Garamond" w:hAnsi="Garamond" w:cs="Times New Roman"/>
          <w:color w:val="auto"/>
          <w:sz w:val="32"/>
          <w:szCs w:val="32"/>
        </w:rPr>
        <w:tab/>
      </w:r>
      <w:r w:rsidR="00FF2E2A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="00FF2E2A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</w:p>
    <w:p w:rsidR="00FF2E2A" w:rsidRDefault="00FF2E2A" w:rsidP="00FF2E2A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32"/>
          <w:szCs w:val="32"/>
        </w:rPr>
      </w:pPr>
    </w:p>
    <w:p w:rsidR="00FF2E2A" w:rsidRDefault="00FF2E2A" w:rsidP="00FF2E2A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Sekcja J dział 62</w:t>
      </w:r>
      <w:r w:rsidR="009B6464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  <w:sz w:val="32"/>
          <w:szCs w:val="32"/>
        </w:rPr>
        <w:sym w:font="Wingdings" w:char="F06F"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  <w:t>Sekcja M dział 71-72</w:t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  <w:sz w:val="32"/>
          <w:szCs w:val="32"/>
        </w:rPr>
        <w:sym w:font="Wingdings" w:char="F06F"/>
      </w:r>
    </w:p>
    <w:p w:rsidR="00FF2E2A" w:rsidRDefault="00FF2E2A" w:rsidP="00FF2E2A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F2E2A" w:rsidRDefault="00FF2E2A" w:rsidP="00DD0922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FF2E2A" w:rsidRPr="00FF2E2A" w:rsidRDefault="009B6464" w:rsidP="00FF2E2A">
      <w:pPr>
        <w:rPr>
          <w:lang w:eastAsia="en-GB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  <w:sz w:val="22"/>
          <w:szCs w:val="22"/>
        </w:rPr>
        <w:t>……………………</w:t>
      </w:r>
      <w:r w:rsidR="00FF2E2A" w:rsidRPr="00FF2E2A">
        <w:rPr>
          <w:lang w:eastAsia="en-GB"/>
        </w:rPr>
        <w:t xml:space="preserve"> </w:t>
      </w:r>
    </w:p>
    <w:p w:rsidR="00E55315" w:rsidRDefault="00E55315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FF2E2A" w:rsidP="009B3236">
      <w:pPr>
        <w:pStyle w:val="Default"/>
        <w:ind w:right="283"/>
        <w:rPr>
          <w:rFonts w:ascii="Garamond" w:hAnsi="Garamond"/>
        </w:rPr>
      </w:pPr>
      <w:r>
        <w:rPr>
          <w:rFonts w:ascii="Garamond" w:hAnsi="Garamond"/>
        </w:rPr>
        <w:t>4.3</w:t>
      </w:r>
      <w:r w:rsidR="009B3236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DD0922">
        <w:rPr>
          <w:rFonts w:ascii="Garamond" w:hAnsi="Garamond"/>
        </w:rPr>
        <w:t>: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4.3 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B3236" w:rsidP="001D44E5">
      <w:pPr>
        <w:ind w:left="426" w:right="283" w:hanging="426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4.4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 xml:space="preserve">w </w:t>
      </w:r>
      <w:r w:rsidR="00306CCE">
        <w:rPr>
          <w:rFonts w:ascii="Garamond" w:hAnsi="Garamond"/>
          <w:i/>
        </w:rPr>
        <w:t>2017 r. i</w:t>
      </w:r>
      <w:r w:rsidR="00781D1B">
        <w:rPr>
          <w:rFonts w:ascii="Garamond" w:hAnsi="Garamond"/>
          <w:i/>
        </w:rPr>
        <w:t xml:space="preserve"> </w:t>
      </w:r>
      <w:r w:rsidR="00573296" w:rsidRPr="00812E85">
        <w:rPr>
          <w:rFonts w:ascii="Garamond" w:hAnsi="Garamond"/>
          <w:i/>
        </w:rPr>
        <w:t>201</w:t>
      </w:r>
      <w:r w:rsidR="00781D1B">
        <w:rPr>
          <w:rFonts w:ascii="Garamond" w:hAnsi="Garamond"/>
          <w:i/>
        </w:rPr>
        <w:t>8</w:t>
      </w:r>
      <w:r w:rsidR="00306CCE">
        <w:rPr>
          <w:rFonts w:ascii="Garamond" w:hAnsi="Garamond"/>
          <w:i/>
        </w:rPr>
        <w:t xml:space="preserve"> r.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</w:t>
      </w:r>
      <w:r w:rsidR="00781D1B">
        <w:rPr>
          <w:rFonts w:ascii="Garamond" w:hAnsi="Garamond"/>
        </w:rPr>
        <w:t>regionu świata/</w:t>
      </w:r>
      <w:r w:rsidR="00D656DD">
        <w:rPr>
          <w:rFonts w:ascii="Garamond" w:hAnsi="Garamond"/>
        </w:rPr>
        <w:t>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531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781D1B" w:rsidP="009B3236">
      <w:pPr>
        <w:ind w:right="283"/>
        <w:rPr>
          <w:rFonts w:ascii="Garamond" w:hAnsi="Garamond"/>
          <w:sz w:val="20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73296" w:rsidRPr="00812E85" w:rsidRDefault="00573296" w:rsidP="001D44E5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D1B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1D44E5" w:rsidRDefault="00781D1B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781D1B" w:rsidRDefault="00781D1B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Wartość sprzedaży w 201</w:t>
      </w:r>
      <w:r w:rsidR="00DD3FF9">
        <w:rPr>
          <w:rFonts w:ascii="Garamond" w:hAnsi="Garamond"/>
        </w:rPr>
        <w:t>8</w:t>
      </w:r>
      <w:r w:rsidRPr="00812E85">
        <w:rPr>
          <w:rFonts w:ascii="Garamond" w:hAnsi="Garamond"/>
        </w:rPr>
        <w:t xml:space="preserve"> r.</w:t>
      </w:r>
      <w:r w:rsidR="00DD3FF9">
        <w:rPr>
          <w:rStyle w:val="Odwoanieprzypisudolnego"/>
          <w:rFonts w:ascii="Garamond" w:hAnsi="Garamond"/>
        </w:rPr>
        <w:footnoteReference w:id="2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E496D" w:rsidRDefault="00EE496D" w:rsidP="001D2FC2">
      <w:pPr>
        <w:rPr>
          <w:rFonts w:ascii="Garamond" w:hAnsi="Garamond"/>
        </w:rPr>
      </w:pPr>
    </w:p>
    <w:p w:rsidR="00EE496D" w:rsidRDefault="00EE496D" w:rsidP="001D2FC2">
      <w:pPr>
        <w:rPr>
          <w:rFonts w:ascii="Garamond" w:hAnsi="Garamond"/>
        </w:rPr>
      </w:pPr>
    </w:p>
    <w:p w:rsidR="00EE496D" w:rsidRDefault="00EE496D" w:rsidP="001D2FC2">
      <w:pPr>
        <w:rPr>
          <w:rFonts w:ascii="Garamond" w:hAnsi="Garamond"/>
        </w:rPr>
      </w:pPr>
    </w:p>
    <w:p w:rsidR="00EE496D" w:rsidRDefault="00EE496D" w:rsidP="001D2FC2">
      <w:pPr>
        <w:rPr>
          <w:rFonts w:ascii="Garamond" w:hAnsi="Garamond"/>
        </w:rPr>
      </w:pPr>
    </w:p>
    <w:p w:rsidR="00573296" w:rsidRPr="001D2FC2" w:rsidRDefault="00573296" w:rsidP="001D2FC2">
      <w:pPr>
        <w:rPr>
          <w:sz w:val="22"/>
          <w:szCs w:val="22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hyperlink r:id="rId8" w:anchor="faq3273" w:history="1">
        <w:r w:rsidR="001D2FC2" w:rsidRPr="001D2FC2">
          <w:rPr>
            <w:rStyle w:val="Hipercze"/>
            <w:rFonts w:ascii="Garamond" w:hAnsi="Garamond"/>
          </w:rPr>
          <w:t>http://www.uokik.gov.pl/pomoc_de_minimis_i_wylaczenia_grupowe.php#faq3273</w:t>
        </w:r>
      </w:hyperlink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Pr="00812E85">
        <w:rPr>
          <w:rFonts w:ascii="Garamond" w:hAnsi="Garamond"/>
        </w:rPr>
        <w:t>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  <w:r w:rsidR="009121F0">
        <w:rPr>
          <w:rFonts w:ascii="Garamond" w:hAnsi="Garamond"/>
        </w:rPr>
        <w:t>.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9121F0">
        <w:rPr>
          <w:rFonts w:ascii="Garamond" w:hAnsi="Garamond"/>
        </w:rPr>
        <w:t xml:space="preserve"> / wpis do CEIDG (podpisany).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sectPr w:rsidR="00812E85" w:rsidSect="00E717AF">
      <w:headerReference w:type="default" r:id="rId9"/>
      <w:footerReference w:type="default" r:id="rId10"/>
      <w:pgSz w:w="11906" w:h="16838"/>
      <w:pgMar w:top="1079" w:right="991" w:bottom="284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48" w:rsidRDefault="00634C48">
      <w:r>
        <w:separator/>
      </w:r>
    </w:p>
  </w:endnote>
  <w:endnote w:type="continuationSeparator" w:id="0">
    <w:p w:rsidR="00634C48" w:rsidRDefault="0063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6F1738">
      <w:rPr>
        <w:noProof/>
        <w:sz w:val="20"/>
        <w:szCs w:val="20"/>
      </w:rPr>
      <w:t>4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48" w:rsidRDefault="00634C48">
      <w:r>
        <w:separator/>
      </w:r>
    </w:p>
  </w:footnote>
  <w:footnote w:type="continuationSeparator" w:id="0">
    <w:p w:rsidR="00634C48" w:rsidRDefault="00634C48">
      <w:r>
        <w:continuationSeparator/>
      </w:r>
    </w:p>
  </w:footnote>
  <w:footnote w:id="1">
    <w:p w:rsidR="00FF2E2A" w:rsidRDefault="00FF2E2A" w:rsidP="00FF2E2A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 w pkt. 4.1, 4.2 i 4.3</w:t>
      </w:r>
    </w:p>
  </w:footnote>
  <w:footnote w:id="2">
    <w:p w:rsidR="00DD3FF9" w:rsidRDefault="00DD3FF9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dostępności danych o sprzedaży za 2018 r., proszę podać wartość sprzedaży w 2017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CE2764" w:rsidP="001D34C2">
    <w:pPr>
      <w:pStyle w:val="Nagwek"/>
      <w:ind w:left="-142" w:firstLine="142"/>
      <w:jc w:val="center"/>
    </w:pPr>
    <w:r>
      <w:rPr>
        <w:b/>
        <w:noProof/>
        <w:lang w:val="en-GB" w:eastAsia="en-GB"/>
      </w:rPr>
      <w:drawing>
        <wp:inline distT="0" distB="0" distL="0" distR="0">
          <wp:extent cx="6296025" cy="685800"/>
          <wp:effectExtent l="19050" t="0" r="9525" b="0"/>
          <wp:docPr id="10" name="Obraz 10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13F28206"/>
    <w:lvl w:ilvl="0" w:tplc="9208EAF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23D91"/>
    <w:rsid w:val="000267DA"/>
    <w:rsid w:val="00032AFB"/>
    <w:rsid w:val="0007284A"/>
    <w:rsid w:val="00087683"/>
    <w:rsid w:val="000D0FB3"/>
    <w:rsid w:val="00171B03"/>
    <w:rsid w:val="001776C0"/>
    <w:rsid w:val="001C4B2A"/>
    <w:rsid w:val="001D2FC2"/>
    <w:rsid w:val="001D34C2"/>
    <w:rsid w:val="001D3EC6"/>
    <w:rsid w:val="001D44E5"/>
    <w:rsid w:val="00217A42"/>
    <w:rsid w:val="0022585C"/>
    <w:rsid w:val="00264B96"/>
    <w:rsid w:val="00272494"/>
    <w:rsid w:val="0028179A"/>
    <w:rsid w:val="00286415"/>
    <w:rsid w:val="002946A5"/>
    <w:rsid w:val="002C3E7C"/>
    <w:rsid w:val="00306CCE"/>
    <w:rsid w:val="0031609A"/>
    <w:rsid w:val="003330DE"/>
    <w:rsid w:val="003567D4"/>
    <w:rsid w:val="00372C9B"/>
    <w:rsid w:val="003740DE"/>
    <w:rsid w:val="003B0997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4C4894"/>
    <w:rsid w:val="00516459"/>
    <w:rsid w:val="00564B14"/>
    <w:rsid w:val="00573296"/>
    <w:rsid w:val="00585AD0"/>
    <w:rsid w:val="005D0DC0"/>
    <w:rsid w:val="005D2AB3"/>
    <w:rsid w:val="005D3A0C"/>
    <w:rsid w:val="005F215B"/>
    <w:rsid w:val="00615325"/>
    <w:rsid w:val="00617816"/>
    <w:rsid w:val="00634C48"/>
    <w:rsid w:val="00647713"/>
    <w:rsid w:val="00677CD5"/>
    <w:rsid w:val="006A662A"/>
    <w:rsid w:val="006B127E"/>
    <w:rsid w:val="006D3AC4"/>
    <w:rsid w:val="006E748E"/>
    <w:rsid w:val="006F1738"/>
    <w:rsid w:val="006F61E8"/>
    <w:rsid w:val="0072605F"/>
    <w:rsid w:val="00744547"/>
    <w:rsid w:val="00756F58"/>
    <w:rsid w:val="0075756D"/>
    <w:rsid w:val="00775F7E"/>
    <w:rsid w:val="00781D1B"/>
    <w:rsid w:val="007B01BD"/>
    <w:rsid w:val="00812E85"/>
    <w:rsid w:val="00837967"/>
    <w:rsid w:val="008572FF"/>
    <w:rsid w:val="008707F8"/>
    <w:rsid w:val="00881A74"/>
    <w:rsid w:val="00885402"/>
    <w:rsid w:val="008A439B"/>
    <w:rsid w:val="008E5C45"/>
    <w:rsid w:val="008F48B2"/>
    <w:rsid w:val="009121F0"/>
    <w:rsid w:val="00993B78"/>
    <w:rsid w:val="00996DD3"/>
    <w:rsid w:val="009B3236"/>
    <w:rsid w:val="009B6464"/>
    <w:rsid w:val="009C7437"/>
    <w:rsid w:val="009E62DB"/>
    <w:rsid w:val="00A004D4"/>
    <w:rsid w:val="00A4196C"/>
    <w:rsid w:val="00A512AB"/>
    <w:rsid w:val="00A912F9"/>
    <w:rsid w:val="00A93CBF"/>
    <w:rsid w:val="00AA1886"/>
    <w:rsid w:val="00AD02F1"/>
    <w:rsid w:val="00B906B0"/>
    <w:rsid w:val="00BA2638"/>
    <w:rsid w:val="00BD2BB5"/>
    <w:rsid w:val="00C004BD"/>
    <w:rsid w:val="00C11FAD"/>
    <w:rsid w:val="00C12E2D"/>
    <w:rsid w:val="00C4699D"/>
    <w:rsid w:val="00CA40E0"/>
    <w:rsid w:val="00CE2764"/>
    <w:rsid w:val="00CF5F2B"/>
    <w:rsid w:val="00D2015D"/>
    <w:rsid w:val="00D22167"/>
    <w:rsid w:val="00D414B2"/>
    <w:rsid w:val="00D47F5A"/>
    <w:rsid w:val="00D656DD"/>
    <w:rsid w:val="00D849FB"/>
    <w:rsid w:val="00DB5E3E"/>
    <w:rsid w:val="00DC72DF"/>
    <w:rsid w:val="00DD0922"/>
    <w:rsid w:val="00DD3FF9"/>
    <w:rsid w:val="00E145DF"/>
    <w:rsid w:val="00E170B3"/>
    <w:rsid w:val="00E52B61"/>
    <w:rsid w:val="00E54EF5"/>
    <w:rsid w:val="00E55315"/>
    <w:rsid w:val="00E55977"/>
    <w:rsid w:val="00E62727"/>
    <w:rsid w:val="00E717AF"/>
    <w:rsid w:val="00E80C12"/>
    <w:rsid w:val="00E92AF7"/>
    <w:rsid w:val="00ED3C96"/>
    <w:rsid w:val="00EE496D"/>
    <w:rsid w:val="00EE7F6F"/>
    <w:rsid w:val="00EF5324"/>
    <w:rsid w:val="00F04ED9"/>
    <w:rsid w:val="00F05FFF"/>
    <w:rsid w:val="00F41EF0"/>
    <w:rsid w:val="00F568DF"/>
    <w:rsid w:val="00F65D00"/>
    <w:rsid w:val="00F75452"/>
    <w:rsid w:val="00F772A3"/>
    <w:rsid w:val="00F9328A"/>
    <w:rsid w:val="00F94856"/>
    <w:rsid w:val="00FF2E2A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48B3C39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D3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3FF9"/>
  </w:style>
  <w:style w:type="character" w:styleId="Odwoanieprzypisukocowego">
    <w:name w:val="endnote reference"/>
    <w:basedOn w:val="Domylnaczcionkaakapitu"/>
    <w:semiHidden/>
    <w:unhideWhenUsed/>
    <w:rsid w:val="00DD3FF9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2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5DA1-1647-4CA9-BDCB-B91DBA9F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599</Words>
  <Characters>5804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Kurzawski Piotr</cp:lastModifiedBy>
  <cp:revision>5</cp:revision>
  <cp:lastPrinted>2017-09-25T12:04:00Z</cp:lastPrinted>
  <dcterms:created xsi:type="dcterms:W3CDTF">2019-02-20T09:36:00Z</dcterms:created>
  <dcterms:modified xsi:type="dcterms:W3CDTF">2019-02-20T10:02:00Z</dcterms:modified>
</cp:coreProperties>
</file>